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/>
    <w:p w:rsidR="00A44ED9" w:rsidRDefault="00A44ED9"/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44ED9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44ED9" w:rsidRPr="006B0F6C" w:rsidRDefault="00A44ED9" w:rsidP="00A44ED9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A44ED9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AA2527" w:rsidP="000E2289">
      <w:pPr>
        <w:spacing w:after="0"/>
        <w:jc w:val="both"/>
      </w:pPr>
      <w:r>
        <w:t xml:space="preserve">          </w:t>
      </w:r>
      <w:r w:rsidR="0011342D" w:rsidRPr="000833F5">
        <w:t xml:space="preserve">Finanční </w:t>
      </w:r>
      <w:r w:rsidR="0007307B">
        <w:t>s</w:t>
      </w:r>
      <w:r w:rsidR="0011342D" w:rsidRPr="000833F5">
        <w:t>práva</w:t>
      </w:r>
      <w:r w:rsidR="001041DE">
        <w:t xml:space="preserve"> </w:t>
      </w:r>
      <w:r w:rsidR="00C9351D" w:rsidRPr="000833F5">
        <w:t xml:space="preserve">již </w:t>
      </w:r>
      <w:r w:rsidR="0011342D" w:rsidRPr="000833F5">
        <w:t xml:space="preserve">v předchozích zdaňovacích obdobích </w:t>
      </w:r>
      <w:r w:rsidR="00C9351D" w:rsidRPr="000833F5">
        <w:t xml:space="preserve">zavedla </w:t>
      </w:r>
      <w:r w:rsidR="0011342D" w:rsidRPr="000833F5">
        <w:t>služb</w:t>
      </w:r>
      <w:r w:rsidR="00C873BE" w:rsidRPr="000833F5">
        <w:t>u</w:t>
      </w:r>
      <w:r w:rsidR="0011342D" w:rsidRPr="000833F5">
        <w:t xml:space="preserve"> placení daně z</w:t>
      </w:r>
      <w:r w:rsidR="001041DE">
        <w:t> </w:t>
      </w:r>
      <w:r w:rsidR="0011342D" w:rsidRPr="000833F5">
        <w:t xml:space="preserve">nemovitých věcí </w:t>
      </w:r>
      <w:r w:rsidR="001041DE">
        <w:t>prostřednictvím</w:t>
      </w:r>
      <w:r w:rsidR="0011342D" w:rsidRPr="000833F5">
        <w:t xml:space="preserve"> SIPO</w:t>
      </w:r>
      <w:r w:rsidR="000E2289">
        <w:t xml:space="preserve"> a </w:t>
      </w:r>
      <w:r w:rsidR="00C873BE" w:rsidRPr="000833F5">
        <w:t>zasílání údajů pro placení daně z</w:t>
      </w:r>
      <w:r w:rsidR="000833F5" w:rsidRPr="000833F5">
        <w:t xml:space="preserve"> </w:t>
      </w:r>
      <w:r w:rsidR="00C873BE" w:rsidRPr="000833F5">
        <w:t xml:space="preserve">nemovitých věcí </w:t>
      </w:r>
      <w:r w:rsidR="00DA4F3D">
        <w:br/>
      </w:r>
      <w:r w:rsidR="00C873BE" w:rsidRPr="000833F5">
        <w:t>na e-mail.</w:t>
      </w:r>
      <w:r w:rsidR="000E2289">
        <w:t xml:space="preserve"> 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</w:t>
      </w:r>
      <w:r w:rsidR="000E2289" w:rsidRPr="00063CE6">
        <w:rPr>
          <w:i/>
        </w:rPr>
        <w:t xml:space="preserve"> </w:t>
      </w:r>
      <w:r w:rsidR="00CC353E">
        <w:rPr>
          <w:i/>
        </w:rPr>
        <w:t xml:space="preserve">daň </w:t>
      </w:r>
      <w:r w:rsidR="00A70D1E" w:rsidRPr="00063CE6">
        <w:rPr>
          <w:i/>
        </w:rPr>
        <w:t>každoročně</w:t>
      </w:r>
      <w:r w:rsidR="00A70D1E">
        <w:rPr>
          <w:i/>
        </w:rPr>
        <w:t xml:space="preserve"> automaticky</w:t>
      </w:r>
      <w:r w:rsidR="00A70D1E" w:rsidRPr="00063CE6">
        <w:rPr>
          <w:i/>
        </w:rPr>
        <w:t xml:space="preserve"> </w:t>
      </w:r>
      <w:r w:rsidR="00A70D1E">
        <w:rPr>
          <w:i/>
        </w:rPr>
        <w:t xml:space="preserve">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E2289" w:rsidRPr="00063CE6">
        <w:rPr>
          <w:i/>
        </w:rPr>
        <w:t xml:space="preserve"> 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CC353E" w:rsidRDefault="00AA2527" w:rsidP="00985447">
      <w:pPr>
        <w:spacing w:after="0"/>
        <w:jc w:val="both"/>
      </w:pPr>
      <w:r>
        <w:t xml:space="preserve">          </w:t>
      </w:r>
      <w:r w:rsidR="00CC353E">
        <w:t xml:space="preserve">Poplatníci, kteří nevyužívají SIPO, mohou požádat o zaslání informace pro placení daně z nemovitých věcí na e-mail. </w:t>
      </w:r>
      <w:r w:rsidR="00063CE6">
        <w:t>K</w:t>
      </w:r>
      <w:r w:rsidR="00CC353E"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="00CC353E" w:rsidRPr="00CC353E">
        <w:t xml:space="preserve">před splatností první splátky e-mailovou zprávu </w:t>
      </w:r>
      <w:r w:rsidR="00A70D1E">
        <w:t>s kompletními</w:t>
      </w:r>
      <w:r w:rsidR="00CC353E" w:rsidRPr="00CC353E">
        <w:t xml:space="preserve"> </w:t>
      </w:r>
      <w:r w:rsidR="00A70D1E">
        <w:t>informacemi</w:t>
      </w:r>
      <w:r w:rsidR="00CC353E" w:rsidRPr="00CC353E">
        <w:t xml:space="preserve"> pro placení daně. Tato informace </w:t>
      </w:r>
      <w:r w:rsidR="00D71DC4">
        <w:t>obsahuje</w:t>
      </w:r>
      <w:r w:rsidR="00CC353E" w:rsidRPr="00CC353E">
        <w:t xml:space="preserve"> obdobné údaje, jaké jsou nyní uvedeny na </w:t>
      </w:r>
      <w:r w:rsidR="00A70D1E">
        <w:t>složence</w:t>
      </w:r>
      <w:r w:rsidR="00CC353E"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AA2527" w:rsidRDefault="00AA2527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sz w:val="22"/>
          <w:szCs w:val="22"/>
        </w:rPr>
        <w:t xml:space="preserve"> 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1041DE" w:rsidRDefault="00F0746A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</w:t>
      </w:r>
      <w:r w:rsidR="001041DE" w:rsidRPr="001041DE">
        <w:t xml:space="preserve"> </w:t>
      </w:r>
      <w:r w:rsidR="001041DE" w:rsidRPr="00063CE6">
        <w:rPr>
          <w:rFonts w:asciiTheme="minorHAnsi" w:hAnsiTheme="minorHAnsi"/>
          <w:iCs/>
          <w:sz w:val="22"/>
          <w:szCs w:val="22"/>
        </w:rPr>
        <w:t>doklad prokazující přidělení spojovacího čísla (např. doklad o přidělení spojovacího čísla nebo aktuální platební doklad SIPO, resp. rozpis bezhotovostní platby SIPO)</w:t>
      </w:r>
      <w:r w:rsidR="000833F5" w:rsidRPr="001041DE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  <w:r w:rsidR="001041DE">
        <w:rPr>
          <w:rFonts w:asciiTheme="minorHAnsi" w:hAnsiTheme="minorHAnsi"/>
          <w:iCs/>
          <w:sz w:val="22"/>
          <w:szCs w:val="22"/>
        </w:rPr>
        <w:t xml:space="preserve"> </w:t>
      </w:r>
    </w:p>
    <w:p w:rsidR="008D06F5" w:rsidRDefault="008D06F5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1B5711" w:rsidRDefault="00AA2527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8D06F5"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8D06F5" w:rsidRDefault="008D06F5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041DE" w:rsidRDefault="00F0746A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10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</w:t>
        </w:r>
        <w:r w:rsidR="00772A01" w:rsidRPr="00063CE6">
          <w:rPr>
            <w:rStyle w:val="Hypertextovodkaz"/>
          </w:rPr>
          <w:t xml:space="preserve"> </w:t>
        </w:r>
        <w:r w:rsidR="001B5711" w:rsidRPr="00063CE6">
          <w:rPr>
            <w:rStyle w:val="Hypertextovodkaz"/>
          </w:rPr>
          <w:t>nemovitých věcí e-mailem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985447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1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2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 w:rsidR="000805F4">
        <w:rPr>
          <w:rFonts w:eastAsia="Times New Roman" w:cs="Arial"/>
          <w:lang w:eastAsia="cs-CZ"/>
        </w:rPr>
        <w:t>Finanční správy,</w:t>
      </w:r>
      <w:r w:rsidR="00E01D30">
        <w:rPr>
          <w:rFonts w:eastAsia="Times New Roman" w:cs="Arial"/>
          <w:lang w:eastAsia="cs-CZ"/>
        </w:rPr>
        <w:t xml:space="preserve">  </w:t>
      </w:r>
      <w:hyperlink r:id="rId13" w:history="1">
        <w:r w:rsidR="005B5C0F" w:rsidRPr="002D5A2D">
          <w:rPr>
            <w:rStyle w:val="Hypertextovodkaz"/>
            <w:rFonts w:eastAsia="Times New Roman" w:cs="Arial"/>
            <w:lang w:eastAsia="cs-CZ"/>
          </w:rPr>
          <w:t>www.financnisprava.cz</w:t>
        </w:r>
      </w:hyperlink>
      <w:r w:rsidR="005B5C0F">
        <w:rPr>
          <w:rFonts w:eastAsia="Times New Roman" w:cs="Arial"/>
          <w:lang w:eastAsia="cs-CZ"/>
        </w:rPr>
        <w:t xml:space="preserve"> </w:t>
      </w:r>
      <w:r w:rsidR="000805F4">
        <w:rPr>
          <w:rFonts w:eastAsia="Times New Roman" w:cs="Arial"/>
          <w:lang w:eastAsia="cs-CZ"/>
        </w:rPr>
        <w:t xml:space="preserve">, </w:t>
      </w:r>
      <w:bookmarkStart w:id="0" w:name="_GoBack"/>
      <w:bookmarkEnd w:id="0"/>
      <w:r w:rsidR="005B5C0F">
        <w:rPr>
          <w:rFonts w:eastAsia="Times New Roman" w:cs="Arial"/>
          <w:lang w:eastAsia="cs-CZ"/>
        </w:rPr>
        <w:t>nebo na FÚ pro Jihomoravský kraj, Územní pracoviště v Tišnově, Brněnská 148, oddělení daně  z nemovitých věcí.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</w:p>
    <w:sectPr w:rsidR="00A24BCF" w:rsidRPr="00A70D1E" w:rsidSect="00AA2527">
      <w:head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A" w:rsidRDefault="00F0746A" w:rsidP="00A44ED9">
      <w:pPr>
        <w:spacing w:after="0" w:line="240" w:lineRule="auto"/>
      </w:pPr>
      <w:r>
        <w:separator/>
      </w:r>
    </w:p>
  </w:endnote>
  <w:endnote w:type="continuationSeparator" w:id="0">
    <w:p w:rsidR="00F0746A" w:rsidRDefault="00F0746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A" w:rsidRDefault="00F0746A" w:rsidP="00A44ED9">
      <w:pPr>
        <w:spacing w:after="0" w:line="240" w:lineRule="auto"/>
      </w:pPr>
      <w:r>
        <w:separator/>
      </w:r>
    </w:p>
  </w:footnote>
  <w:footnote w:type="continuationSeparator" w:id="0">
    <w:p w:rsidR="00F0746A" w:rsidRDefault="00F0746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1ED729" wp14:editId="72310055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05F4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28AA"/>
    <w:rsid w:val="002F423C"/>
    <w:rsid w:val="002F548E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EA"/>
    <w:rsid w:val="00477A5E"/>
    <w:rsid w:val="004804C2"/>
    <w:rsid w:val="004817E6"/>
    <w:rsid w:val="004855DA"/>
    <w:rsid w:val="00487744"/>
    <w:rsid w:val="0049366E"/>
    <w:rsid w:val="004942AA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A52E2"/>
    <w:rsid w:val="005A77AB"/>
    <w:rsid w:val="005B0283"/>
    <w:rsid w:val="005B5C0F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06F5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2527"/>
    <w:rsid w:val="00AA3A94"/>
    <w:rsid w:val="00AA3AD6"/>
    <w:rsid w:val="00AA4F6A"/>
    <w:rsid w:val="00AB1E72"/>
    <w:rsid w:val="00AB41A2"/>
    <w:rsid w:val="00AB6599"/>
    <w:rsid w:val="00AC0A14"/>
    <w:rsid w:val="00AC213A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1D30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387F"/>
    <w:rsid w:val="00F04227"/>
    <w:rsid w:val="00F070A8"/>
    <w:rsid w:val="00F0746A"/>
    <w:rsid w:val="00F20B29"/>
    <w:rsid w:val="00F23FB0"/>
    <w:rsid w:val="00F27226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nisprav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ema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dane/dane/dan-z-nemovitych-veci/sip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ncnisprava.cz/assets/tiskopisy/IF_5559_1.pdf?201712011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assets/tiskopisy/IF_5557_2.pdf?20171212144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913D-C78B-4EB8-86A0-DDAC0A0F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Bervíd Vladislav (ÚzP Brno IV)</cp:lastModifiedBy>
  <cp:revision>9</cp:revision>
  <cp:lastPrinted>2017-10-05T07:10:00Z</cp:lastPrinted>
  <dcterms:created xsi:type="dcterms:W3CDTF">2017-12-12T14:23:00Z</dcterms:created>
  <dcterms:modified xsi:type="dcterms:W3CDTF">2018-01-02T14:09:00Z</dcterms:modified>
</cp:coreProperties>
</file>